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_GB2312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年度南昌市“谁执法谁普法”普法责任清单</w:t>
      </w:r>
    </w:p>
    <w:p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责任单位（盖章）：</w:t>
      </w:r>
    </w:p>
    <w:p>
      <w:pPr>
        <w:spacing w:line="20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25"/>
        <w:gridCol w:w="32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905" w:type="dxa"/>
            <w:vMerge w:val="restart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重点普法内容</w:t>
            </w:r>
          </w:p>
        </w:tc>
        <w:tc>
          <w:tcPr>
            <w:tcW w:w="1725" w:type="dxa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共性普法内容</w:t>
            </w:r>
          </w:p>
        </w:tc>
        <w:tc>
          <w:tcPr>
            <w:tcW w:w="5550" w:type="dxa"/>
            <w:gridSpan w:val="2"/>
            <w:vAlign w:val="center"/>
          </w:tcPr>
          <w:p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习近平法治思想，党的二十大精神，宪法、民法典等基本法律法规，与促进高质量跨越式发展和社会治理现代化密切相关法律</w:t>
            </w:r>
            <w:r>
              <w:rPr>
                <w:rFonts w:hint="eastAsia" w:ascii="楷体_GB2312" w:eastAsia="楷体_GB2312"/>
                <w:sz w:val="24"/>
                <w:szCs w:val="24"/>
              </w:rPr>
              <w:t>法规</w:t>
            </w:r>
            <w:r>
              <w:rPr>
                <w:rFonts w:ascii="楷体_GB2312" w:eastAsia="楷体_GB2312"/>
                <w:sz w:val="24"/>
                <w:szCs w:val="24"/>
              </w:rPr>
              <w:t>，总体国家安全观和国家安全相关法律，202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楷体_GB2312" w:eastAsia="楷体_GB2312"/>
                <w:sz w:val="24"/>
                <w:szCs w:val="24"/>
              </w:rPr>
              <w:t>年度重点普及</w:t>
            </w:r>
            <w:r>
              <w:rPr>
                <w:rFonts w:hint="eastAsia" w:ascii="楷体_GB2312" w:eastAsia="楷体_GB2312"/>
                <w:sz w:val="24"/>
                <w:szCs w:val="24"/>
              </w:rPr>
              <w:t>“四</w:t>
            </w:r>
            <w:r>
              <w:rPr>
                <w:rFonts w:ascii="楷体_GB2312" w:eastAsia="楷体_GB2312"/>
                <w:sz w:val="24"/>
                <w:szCs w:val="24"/>
              </w:rPr>
              <w:t>法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楷体_GB2312" w:eastAsia="楷体_GB2312"/>
                <w:sz w:val="24"/>
                <w:szCs w:val="24"/>
              </w:rPr>
              <w:t>条例</w:t>
            </w:r>
            <w:r>
              <w:rPr>
                <w:rFonts w:hint="eastAsia" w:ascii="楷体_GB2312" w:eastAsia="楷体_GB2312"/>
                <w:sz w:val="24"/>
                <w:szCs w:val="24"/>
              </w:rPr>
              <w:t>”</w:t>
            </w:r>
            <w:r>
              <w:rPr>
                <w:rFonts w:ascii="楷体_GB2312" w:eastAsia="楷体_GB2312"/>
                <w:sz w:val="24"/>
                <w:szCs w:val="24"/>
              </w:rPr>
              <w:t>，党内法规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中华人民共和国反有组织犯罪法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江西省平安建设条例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》</w:t>
            </w:r>
            <w:r>
              <w:rPr>
                <w:rFonts w:ascii="楷体_GB2312" w:eastAsia="楷体_GB2312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</w:tcPr>
          <w:p/>
        </w:tc>
        <w:tc>
          <w:tcPr>
            <w:tcW w:w="1725" w:type="dxa"/>
            <w:vMerge w:val="restart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个性普法内容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拟重点普及法律法规名称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责任</w:t>
            </w:r>
            <w:r>
              <w:rPr>
                <w:rFonts w:hint="eastAsia" w:ascii="楷体_GB2312" w:eastAsia="楷体_GB2312"/>
                <w:spacing w:val="-10"/>
                <w:sz w:val="28"/>
                <w:szCs w:val="28"/>
              </w:rPr>
              <w:t>科</w:t>
            </w:r>
            <w:r>
              <w:rPr>
                <w:rFonts w:ascii="楷体_GB2312" w:eastAsia="楷体_GB2312"/>
                <w:spacing w:val="-10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1725" w:type="dxa"/>
            <w:vMerge w:val="continue"/>
          </w:tcPr>
          <w:p/>
        </w:tc>
        <w:tc>
          <w:tcPr>
            <w:tcW w:w="3225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《中华人民共和国长江保护法》《中华人民共和国水法》《江西省节约用水办法》《地下水管理条例》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节约用市条例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法规科、水资源科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1725" w:type="dxa"/>
            <w:vMerge w:val="continue"/>
          </w:tcPr>
          <w:p/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《江西省实施河长制湖长制条例》《河长湖长履职规范（试行）》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河长科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1725" w:type="dxa"/>
            <w:vMerge w:val="continue"/>
          </w:tcPr>
          <w:p/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《中华人民共和国</w:t>
            </w:r>
            <w:r>
              <w:rPr>
                <w:rFonts w:hint="eastAsia" w:ascii="楷体_GB2312" w:eastAsia="楷体_GB2312"/>
                <w:sz w:val="24"/>
                <w:szCs w:val="24"/>
              </w:rPr>
              <w:br w:type="textWrapping"/>
            </w:r>
            <w:r>
              <w:rPr>
                <w:rFonts w:ascii="楷体_GB2312" w:eastAsia="楷体_GB2312"/>
                <w:sz w:val="24"/>
                <w:szCs w:val="24"/>
              </w:rPr>
              <w:t>防洪法》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水旱灾害防御科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1725" w:type="dxa"/>
            <w:vMerge w:val="continue"/>
          </w:tcPr>
          <w:p/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《江西省农村供水条例》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农水科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1725" w:type="dxa"/>
            <w:vMerge w:val="continue"/>
          </w:tcPr>
          <w:p/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《江西省河道管理条例》《江西省河道采砂管理条例》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</w:pPr>
            <w:r>
              <w:rPr>
                <w:rFonts w:ascii="楷体_GB2312" w:eastAsia="楷体_GB2312"/>
                <w:sz w:val="28"/>
                <w:szCs w:val="28"/>
              </w:rPr>
              <w:t>法规科、市水政综合执法支队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本部门本单位202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楷体_GB2312" w:eastAsia="楷体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</w:rPr>
              <w:t>普法宣传活动</w:t>
            </w:r>
            <w:r>
              <w:rPr>
                <w:rFonts w:ascii="楷体_GB2312" w:eastAsia="楷体_GB2312"/>
                <w:spacing w:val="-20"/>
                <w:sz w:val="28"/>
                <w:szCs w:val="28"/>
              </w:rPr>
              <w:t>计划</w:t>
            </w:r>
          </w:p>
        </w:tc>
        <w:tc>
          <w:tcPr>
            <w:tcW w:w="4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活动</w:t>
            </w:r>
            <w:r>
              <w:rPr>
                <w:rFonts w:ascii="楷体_GB2312" w:eastAsia="楷体_GB2312"/>
                <w:sz w:val="28"/>
                <w:szCs w:val="28"/>
              </w:rPr>
              <w:t>内容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</w:rPr>
              <w:t>（时间、地点、主题、形式）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495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年3月22日—28日“世界水日”中国水周”期间，在南昌县澄碧湖公园北广场开展“精打细算用好水资源，从严从细管好水资源”主题宣传活动，通过室外普法宣传、多媒体平台互动开展水法宣传。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水利部门机关、局属单位、社会群众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4950" w:type="dxa"/>
            <w:gridSpan w:val="2"/>
            <w:vAlign w:val="center"/>
          </w:tcPr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加大水土保持普法宣传</w:t>
            </w:r>
            <w:r>
              <w:rPr>
                <w:rFonts w:hint="eastAsia" w:ascii="楷体_GB2312" w:eastAsia="楷体_GB2312"/>
                <w:sz w:val="28"/>
                <w:szCs w:val="28"/>
              </w:rPr>
              <w:t>，开展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中华人民共和国水土保持法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进校园活动</w:t>
            </w:r>
            <w:r>
              <w:rPr>
                <w:rFonts w:hint="eastAsia" w:ascii="楷体_GB2312" w:eastAsia="楷体_GB2312"/>
                <w:sz w:val="28"/>
                <w:szCs w:val="28"/>
              </w:rPr>
              <w:t>，通过送法进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学区</w:t>
            </w:r>
            <w:r>
              <w:rPr>
                <w:rFonts w:hint="eastAsia" w:ascii="楷体_GB2312" w:eastAsia="楷体_GB2312"/>
                <w:sz w:val="28"/>
                <w:szCs w:val="28"/>
              </w:rPr>
              <w:t>，开展普法宣传和法律服务，现场为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楷体_GB2312" w:eastAsia="楷体_GB2312"/>
                <w:sz w:val="28"/>
                <w:szCs w:val="28"/>
              </w:rPr>
              <w:t>发放普法资料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宣传水土保持法律知识，增强生态保护认知，有效提升学生爱护生态环境，保护水资源的意识。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495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495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责任落实</w:t>
            </w:r>
          </w:p>
        </w:tc>
        <w:tc>
          <w:tcPr>
            <w:tcW w:w="7275" w:type="dxa"/>
            <w:gridSpan w:val="3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分管领导</w:t>
            </w:r>
            <w:r>
              <w:rPr>
                <w:rFonts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</w:rPr>
              <w:t>冒红星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5" w:type="dxa"/>
            <w:vMerge w:val="continue"/>
            <w:vAlign w:val="center"/>
          </w:tcPr>
          <w:p/>
        </w:tc>
        <w:tc>
          <w:tcPr>
            <w:tcW w:w="7275" w:type="dxa"/>
            <w:gridSpan w:val="3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普法联络员</w:t>
            </w:r>
            <w:r>
              <w:rPr>
                <w:rFonts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熊悦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旻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联系电话：83883593</w:t>
            </w:r>
          </w:p>
        </w:tc>
      </w:tr>
    </w:tbl>
    <w:p>
      <w:pPr>
        <w:rPr>
          <w:rFonts w:ascii="仿宋_GB231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18" w:bottom="1985" w:left="1644" w:header="0" w:footer="1474" w:gutter="0"/>
          <w:cols w:space="720" w:num="1"/>
          <w:docGrid w:type="lines" w:linePitch="579" w:charSpace="0"/>
        </w:sectPr>
      </w:pPr>
    </w:p>
    <w:p>
      <w:pPr>
        <w:rPr>
          <w:rFonts w:ascii="仿宋_GB2312"/>
        </w:rPr>
      </w:pPr>
      <w:r>
        <w:rPr>
          <w:rFonts w:hint="eastAsia" w:ascii="仿宋_GB231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年度南昌市领导干部学法清单</w:t>
      </w:r>
    </w:p>
    <w:p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责任单位（盖章）：</w:t>
      </w:r>
    </w:p>
    <w:tbl>
      <w:tblPr>
        <w:tblStyle w:val="11"/>
        <w:tblpPr w:leftFromText="180" w:rightFromText="180" w:vertAnchor="text" w:horzAnchor="page" w:tblpXSpec="center" w:tblpY="135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61"/>
        <w:gridCol w:w="677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单位名称</w:t>
            </w:r>
          </w:p>
        </w:tc>
        <w:tc>
          <w:tcPr>
            <w:tcW w:w="286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学习内容</w:t>
            </w:r>
          </w:p>
        </w:tc>
        <w:tc>
          <w:tcPr>
            <w:tcW w:w="677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学习计划（时间、地点、形式、参加人员范围）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南昌市水利局</w:t>
            </w:r>
          </w:p>
        </w:tc>
        <w:tc>
          <w:tcPr>
            <w:tcW w:w="286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习近平法治思想</w:t>
            </w:r>
          </w:p>
        </w:tc>
        <w:tc>
          <w:tcPr>
            <w:tcW w:w="6778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党组中心组学习、领导干部带头讲课，组织开展集中学习（市局、局属单位水利领导干部职工）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bookmarkStart w:id="0" w:name="OLE_LINK1"/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5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中国共产党政法工作条例</w:t>
            </w:r>
          </w:p>
        </w:tc>
        <w:tc>
          <w:tcPr>
            <w:tcW w:w="6778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党组中心组学习、领导干部带头讲课，组织开展集中学习（市局、局属单位水利领导干部职工）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江西省平安建设条例</w:t>
            </w:r>
          </w:p>
        </w:tc>
        <w:tc>
          <w:tcPr>
            <w:tcW w:w="6778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党组中心组学习、领导干部带头讲课，组织开展集中学习（市局、局属单位水利领导干部职工）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信访工作条例</w:t>
            </w:r>
          </w:p>
        </w:tc>
        <w:tc>
          <w:tcPr>
            <w:tcW w:w="6778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党组中心组学习、领导干部带头讲课，组织开展集中学习（市局、局属单位水利领导干部职工）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中华人民共和国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反有组织犯罪法</w:t>
            </w:r>
          </w:p>
        </w:tc>
        <w:tc>
          <w:tcPr>
            <w:tcW w:w="6778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中华人民共和国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长江保护法</w:t>
            </w:r>
          </w:p>
        </w:tc>
        <w:tc>
          <w:tcPr>
            <w:tcW w:w="6778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组织开展水法集中学习（全市水利业务干部）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信访工作条例</w:t>
            </w:r>
          </w:p>
        </w:tc>
        <w:tc>
          <w:tcPr>
            <w:tcW w:w="6778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民法典</w:t>
            </w:r>
          </w:p>
        </w:tc>
        <w:tc>
          <w:tcPr>
            <w:tcW w:w="6778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组织开展集中学习（水利领导干部职工）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cs="仿宋_GB2312"/>
                <w:sz w:val="24"/>
                <w:szCs w:val="24"/>
              </w:rPr>
              <w:t>参加领导干部网上法律知识学习考试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江西省社会信用条例</w:t>
            </w:r>
          </w:p>
        </w:tc>
        <w:tc>
          <w:tcPr>
            <w:tcW w:w="6778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中华人民共和国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宪法</w:t>
            </w:r>
          </w:p>
        </w:tc>
        <w:tc>
          <w:tcPr>
            <w:tcW w:w="6778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宪法宣传周期间开展宪法法律宣传，组织开展领导干部网上法律知识学习考试（市局、局属单位水利领导干部职工）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77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>
      <w:pPr>
        <w:spacing w:line="200" w:lineRule="exact"/>
        <w:rPr>
          <w:rFonts w:ascii="仿宋_GB2312" w:hAnsi="仿宋_GB2312" w:cs="仿宋_GB2312"/>
        </w:rPr>
      </w:pPr>
    </w:p>
    <w:sectPr>
      <w:pgSz w:w="16838" w:h="11906" w:orient="landscape"/>
      <w:pgMar w:top="1644" w:right="2098" w:bottom="1418" w:left="1985" w:header="0" w:footer="1474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  <w:rFonts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  <w:sz w:val="30"/>
        <w:szCs w:val="30"/>
      </w:rPr>
    </w:pPr>
    <w:r>
      <w:rPr>
        <w:rStyle w:val="14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14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4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14"/>
        <w:rFonts w:hint="eastAsia"/>
        <w:sz w:val="30"/>
        <w:szCs w:val="30"/>
      </w:rPr>
      <w:t xml:space="preserve"> 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ODk3MmQ3YjljZDA1MGRlZDA1ODdiYmE2NTY2MGEifQ=="/>
  </w:docVars>
  <w:rsids>
    <w:rsidRoot w:val="00161E71"/>
    <w:rsid w:val="00000C28"/>
    <w:rsid w:val="00006922"/>
    <w:rsid w:val="00010AF5"/>
    <w:rsid w:val="00011100"/>
    <w:rsid w:val="00017E8F"/>
    <w:rsid w:val="000225D7"/>
    <w:rsid w:val="000249CE"/>
    <w:rsid w:val="00025D28"/>
    <w:rsid w:val="00025FB6"/>
    <w:rsid w:val="00027004"/>
    <w:rsid w:val="000309B1"/>
    <w:rsid w:val="0003523C"/>
    <w:rsid w:val="00040C44"/>
    <w:rsid w:val="00050016"/>
    <w:rsid w:val="00050C5D"/>
    <w:rsid w:val="00051451"/>
    <w:rsid w:val="0005164B"/>
    <w:rsid w:val="00062115"/>
    <w:rsid w:val="00065310"/>
    <w:rsid w:val="0007131E"/>
    <w:rsid w:val="00075DB3"/>
    <w:rsid w:val="00075ED8"/>
    <w:rsid w:val="00077871"/>
    <w:rsid w:val="00082FF1"/>
    <w:rsid w:val="00086A75"/>
    <w:rsid w:val="000909A8"/>
    <w:rsid w:val="00091CAE"/>
    <w:rsid w:val="00094D2A"/>
    <w:rsid w:val="000955B1"/>
    <w:rsid w:val="000A4319"/>
    <w:rsid w:val="000A59DE"/>
    <w:rsid w:val="000B1003"/>
    <w:rsid w:val="000C0B05"/>
    <w:rsid w:val="000C13DE"/>
    <w:rsid w:val="000C2567"/>
    <w:rsid w:val="000D14C4"/>
    <w:rsid w:val="000D1943"/>
    <w:rsid w:val="000D38E0"/>
    <w:rsid w:val="000D3914"/>
    <w:rsid w:val="000D4588"/>
    <w:rsid w:val="000D65B2"/>
    <w:rsid w:val="000D741A"/>
    <w:rsid w:val="000E0A02"/>
    <w:rsid w:val="000E25F6"/>
    <w:rsid w:val="000F1398"/>
    <w:rsid w:val="000F36F0"/>
    <w:rsid w:val="000F61DF"/>
    <w:rsid w:val="000F7CAD"/>
    <w:rsid w:val="00101429"/>
    <w:rsid w:val="00102251"/>
    <w:rsid w:val="0010320B"/>
    <w:rsid w:val="001100A2"/>
    <w:rsid w:val="00111852"/>
    <w:rsid w:val="0012306C"/>
    <w:rsid w:val="00123948"/>
    <w:rsid w:val="00126AAC"/>
    <w:rsid w:val="00127204"/>
    <w:rsid w:val="00130E2A"/>
    <w:rsid w:val="00134B33"/>
    <w:rsid w:val="00140EF5"/>
    <w:rsid w:val="00141598"/>
    <w:rsid w:val="0014648B"/>
    <w:rsid w:val="001472A4"/>
    <w:rsid w:val="001542BC"/>
    <w:rsid w:val="00160CDA"/>
    <w:rsid w:val="00161E71"/>
    <w:rsid w:val="001715C2"/>
    <w:rsid w:val="00177B40"/>
    <w:rsid w:val="00181B6E"/>
    <w:rsid w:val="00184B0D"/>
    <w:rsid w:val="00186D8B"/>
    <w:rsid w:val="00187367"/>
    <w:rsid w:val="0018750A"/>
    <w:rsid w:val="001902EA"/>
    <w:rsid w:val="00193EF7"/>
    <w:rsid w:val="001963B5"/>
    <w:rsid w:val="00196F82"/>
    <w:rsid w:val="001A11B5"/>
    <w:rsid w:val="001A167E"/>
    <w:rsid w:val="001A2030"/>
    <w:rsid w:val="001A2192"/>
    <w:rsid w:val="001A3357"/>
    <w:rsid w:val="001B1C50"/>
    <w:rsid w:val="001B583C"/>
    <w:rsid w:val="001B74E4"/>
    <w:rsid w:val="001D0A85"/>
    <w:rsid w:val="001D38DD"/>
    <w:rsid w:val="001D71AC"/>
    <w:rsid w:val="001E10FF"/>
    <w:rsid w:val="001E382C"/>
    <w:rsid w:val="001E3921"/>
    <w:rsid w:val="001E3E5B"/>
    <w:rsid w:val="001E5E18"/>
    <w:rsid w:val="001E74FC"/>
    <w:rsid w:val="001E7BA1"/>
    <w:rsid w:val="001F392E"/>
    <w:rsid w:val="00201DF2"/>
    <w:rsid w:val="002042C3"/>
    <w:rsid w:val="0020511E"/>
    <w:rsid w:val="0020523C"/>
    <w:rsid w:val="002057B6"/>
    <w:rsid w:val="002208C1"/>
    <w:rsid w:val="0022245B"/>
    <w:rsid w:val="00231E81"/>
    <w:rsid w:val="00232512"/>
    <w:rsid w:val="00235AF1"/>
    <w:rsid w:val="002366AF"/>
    <w:rsid w:val="00245800"/>
    <w:rsid w:val="002472F7"/>
    <w:rsid w:val="002474AF"/>
    <w:rsid w:val="002504E2"/>
    <w:rsid w:val="00254096"/>
    <w:rsid w:val="0026056F"/>
    <w:rsid w:val="00260748"/>
    <w:rsid w:val="00267E73"/>
    <w:rsid w:val="00280C3A"/>
    <w:rsid w:val="00282A2D"/>
    <w:rsid w:val="002932B2"/>
    <w:rsid w:val="00295E98"/>
    <w:rsid w:val="002A4B1A"/>
    <w:rsid w:val="002A5F63"/>
    <w:rsid w:val="002B2EDC"/>
    <w:rsid w:val="002B4739"/>
    <w:rsid w:val="002B628D"/>
    <w:rsid w:val="002B6BC7"/>
    <w:rsid w:val="002B6CE8"/>
    <w:rsid w:val="002C135B"/>
    <w:rsid w:val="002C16B7"/>
    <w:rsid w:val="002C2417"/>
    <w:rsid w:val="002C5218"/>
    <w:rsid w:val="002C704D"/>
    <w:rsid w:val="002D0018"/>
    <w:rsid w:val="002D2940"/>
    <w:rsid w:val="002D2C9A"/>
    <w:rsid w:val="002D32B1"/>
    <w:rsid w:val="002E00FC"/>
    <w:rsid w:val="002E042B"/>
    <w:rsid w:val="002E2159"/>
    <w:rsid w:val="002F0F20"/>
    <w:rsid w:val="002F3F4B"/>
    <w:rsid w:val="002F4864"/>
    <w:rsid w:val="002F5913"/>
    <w:rsid w:val="002F5AE9"/>
    <w:rsid w:val="002F7BAF"/>
    <w:rsid w:val="00302267"/>
    <w:rsid w:val="00302862"/>
    <w:rsid w:val="00304D94"/>
    <w:rsid w:val="00306845"/>
    <w:rsid w:val="00326BC0"/>
    <w:rsid w:val="0033195B"/>
    <w:rsid w:val="0034614D"/>
    <w:rsid w:val="00346920"/>
    <w:rsid w:val="0035226A"/>
    <w:rsid w:val="00352447"/>
    <w:rsid w:val="003529FE"/>
    <w:rsid w:val="00360D35"/>
    <w:rsid w:val="00366BF6"/>
    <w:rsid w:val="003759C3"/>
    <w:rsid w:val="00376445"/>
    <w:rsid w:val="00382F97"/>
    <w:rsid w:val="00385E8B"/>
    <w:rsid w:val="00387C9B"/>
    <w:rsid w:val="00387F06"/>
    <w:rsid w:val="003948CA"/>
    <w:rsid w:val="003A2FEA"/>
    <w:rsid w:val="003A35BD"/>
    <w:rsid w:val="003A3B6E"/>
    <w:rsid w:val="003A4791"/>
    <w:rsid w:val="003A545E"/>
    <w:rsid w:val="003A7DE8"/>
    <w:rsid w:val="003B7C3E"/>
    <w:rsid w:val="003B7CC1"/>
    <w:rsid w:val="003D2D5E"/>
    <w:rsid w:val="003D4964"/>
    <w:rsid w:val="003E0C1A"/>
    <w:rsid w:val="003E6E21"/>
    <w:rsid w:val="003F446A"/>
    <w:rsid w:val="003F466B"/>
    <w:rsid w:val="00422078"/>
    <w:rsid w:val="00424F07"/>
    <w:rsid w:val="0042532E"/>
    <w:rsid w:val="004321CF"/>
    <w:rsid w:val="004334FC"/>
    <w:rsid w:val="00433E78"/>
    <w:rsid w:val="00434141"/>
    <w:rsid w:val="00435422"/>
    <w:rsid w:val="004368D7"/>
    <w:rsid w:val="004375FA"/>
    <w:rsid w:val="004479BB"/>
    <w:rsid w:val="004525F7"/>
    <w:rsid w:val="00454581"/>
    <w:rsid w:val="004604CB"/>
    <w:rsid w:val="00462AF4"/>
    <w:rsid w:val="00474309"/>
    <w:rsid w:val="00475B24"/>
    <w:rsid w:val="00481F23"/>
    <w:rsid w:val="00487B5D"/>
    <w:rsid w:val="00493D52"/>
    <w:rsid w:val="00494198"/>
    <w:rsid w:val="00496C64"/>
    <w:rsid w:val="004976A6"/>
    <w:rsid w:val="004A662D"/>
    <w:rsid w:val="004A6B96"/>
    <w:rsid w:val="004C3B97"/>
    <w:rsid w:val="004C4346"/>
    <w:rsid w:val="004C6854"/>
    <w:rsid w:val="004D39A4"/>
    <w:rsid w:val="004E74C7"/>
    <w:rsid w:val="004F6890"/>
    <w:rsid w:val="00507F7A"/>
    <w:rsid w:val="00513B72"/>
    <w:rsid w:val="00526D1C"/>
    <w:rsid w:val="0053557B"/>
    <w:rsid w:val="00540741"/>
    <w:rsid w:val="00541CB1"/>
    <w:rsid w:val="00542B05"/>
    <w:rsid w:val="005441C8"/>
    <w:rsid w:val="00544356"/>
    <w:rsid w:val="0054546A"/>
    <w:rsid w:val="00545DF6"/>
    <w:rsid w:val="00547C4C"/>
    <w:rsid w:val="00551696"/>
    <w:rsid w:val="005544D8"/>
    <w:rsid w:val="00554935"/>
    <w:rsid w:val="005566D9"/>
    <w:rsid w:val="00557E19"/>
    <w:rsid w:val="005634D1"/>
    <w:rsid w:val="0056469B"/>
    <w:rsid w:val="00572274"/>
    <w:rsid w:val="00573761"/>
    <w:rsid w:val="0057707E"/>
    <w:rsid w:val="00593D0C"/>
    <w:rsid w:val="00594332"/>
    <w:rsid w:val="005947D0"/>
    <w:rsid w:val="005A04CC"/>
    <w:rsid w:val="005A2F8A"/>
    <w:rsid w:val="005A4D93"/>
    <w:rsid w:val="005A5907"/>
    <w:rsid w:val="005B40B2"/>
    <w:rsid w:val="005C12E1"/>
    <w:rsid w:val="005C3386"/>
    <w:rsid w:val="005C46F1"/>
    <w:rsid w:val="005C4F56"/>
    <w:rsid w:val="005D761A"/>
    <w:rsid w:val="005E0DE1"/>
    <w:rsid w:val="005E6E98"/>
    <w:rsid w:val="005E70C7"/>
    <w:rsid w:val="005F220B"/>
    <w:rsid w:val="005F244A"/>
    <w:rsid w:val="005F546A"/>
    <w:rsid w:val="00600D82"/>
    <w:rsid w:val="00600E14"/>
    <w:rsid w:val="006023B6"/>
    <w:rsid w:val="00603692"/>
    <w:rsid w:val="00606FBB"/>
    <w:rsid w:val="0061113F"/>
    <w:rsid w:val="00611DA2"/>
    <w:rsid w:val="00613884"/>
    <w:rsid w:val="00623C3D"/>
    <w:rsid w:val="0065044A"/>
    <w:rsid w:val="00653DFB"/>
    <w:rsid w:val="00660195"/>
    <w:rsid w:val="00663113"/>
    <w:rsid w:val="00664744"/>
    <w:rsid w:val="00664EAD"/>
    <w:rsid w:val="00671F07"/>
    <w:rsid w:val="006804AF"/>
    <w:rsid w:val="0068126A"/>
    <w:rsid w:val="00684404"/>
    <w:rsid w:val="00693DAD"/>
    <w:rsid w:val="006958F0"/>
    <w:rsid w:val="006A529D"/>
    <w:rsid w:val="006A53D2"/>
    <w:rsid w:val="006B0867"/>
    <w:rsid w:val="006B2F8E"/>
    <w:rsid w:val="006B5E54"/>
    <w:rsid w:val="006C0D2E"/>
    <w:rsid w:val="006D29D4"/>
    <w:rsid w:val="006D7FBB"/>
    <w:rsid w:val="006E31FB"/>
    <w:rsid w:val="006E38EC"/>
    <w:rsid w:val="006F0BC2"/>
    <w:rsid w:val="006F34ED"/>
    <w:rsid w:val="006F7AA9"/>
    <w:rsid w:val="00702742"/>
    <w:rsid w:val="00702DEF"/>
    <w:rsid w:val="00704929"/>
    <w:rsid w:val="00704F0E"/>
    <w:rsid w:val="007118B0"/>
    <w:rsid w:val="00711A0D"/>
    <w:rsid w:val="00720034"/>
    <w:rsid w:val="007203DF"/>
    <w:rsid w:val="00722A06"/>
    <w:rsid w:val="0072328C"/>
    <w:rsid w:val="00723F4E"/>
    <w:rsid w:val="007330AD"/>
    <w:rsid w:val="00735496"/>
    <w:rsid w:val="00737197"/>
    <w:rsid w:val="0075162B"/>
    <w:rsid w:val="00751715"/>
    <w:rsid w:val="0075643B"/>
    <w:rsid w:val="00766CAE"/>
    <w:rsid w:val="00770076"/>
    <w:rsid w:val="00773C57"/>
    <w:rsid w:val="007743E0"/>
    <w:rsid w:val="0077516F"/>
    <w:rsid w:val="00787CD1"/>
    <w:rsid w:val="0079226E"/>
    <w:rsid w:val="007A057D"/>
    <w:rsid w:val="007A5251"/>
    <w:rsid w:val="007A7123"/>
    <w:rsid w:val="007A78C6"/>
    <w:rsid w:val="007B27EC"/>
    <w:rsid w:val="007B7E89"/>
    <w:rsid w:val="007C0C1D"/>
    <w:rsid w:val="007C4CB1"/>
    <w:rsid w:val="007C6B95"/>
    <w:rsid w:val="007D3427"/>
    <w:rsid w:val="007D5755"/>
    <w:rsid w:val="007E0661"/>
    <w:rsid w:val="007E1BC3"/>
    <w:rsid w:val="007E3426"/>
    <w:rsid w:val="007E7216"/>
    <w:rsid w:val="007E7704"/>
    <w:rsid w:val="007F1713"/>
    <w:rsid w:val="0081125D"/>
    <w:rsid w:val="0081566E"/>
    <w:rsid w:val="0082512A"/>
    <w:rsid w:val="00827668"/>
    <w:rsid w:val="00833F98"/>
    <w:rsid w:val="00842D2D"/>
    <w:rsid w:val="008440D8"/>
    <w:rsid w:val="008544AD"/>
    <w:rsid w:val="00866004"/>
    <w:rsid w:val="00880315"/>
    <w:rsid w:val="00880828"/>
    <w:rsid w:val="0088154A"/>
    <w:rsid w:val="00883CAF"/>
    <w:rsid w:val="00884120"/>
    <w:rsid w:val="00885ADC"/>
    <w:rsid w:val="008926AB"/>
    <w:rsid w:val="00893E74"/>
    <w:rsid w:val="00894850"/>
    <w:rsid w:val="00894EA7"/>
    <w:rsid w:val="00895726"/>
    <w:rsid w:val="008A59DE"/>
    <w:rsid w:val="008A6E41"/>
    <w:rsid w:val="008B060B"/>
    <w:rsid w:val="008B792E"/>
    <w:rsid w:val="008B7C16"/>
    <w:rsid w:val="008D66BF"/>
    <w:rsid w:val="008D70BD"/>
    <w:rsid w:val="008E259C"/>
    <w:rsid w:val="008F4B1A"/>
    <w:rsid w:val="008F6E6D"/>
    <w:rsid w:val="008F72D3"/>
    <w:rsid w:val="00900DE6"/>
    <w:rsid w:val="009043E9"/>
    <w:rsid w:val="00904B86"/>
    <w:rsid w:val="00914F67"/>
    <w:rsid w:val="009234B9"/>
    <w:rsid w:val="00924B30"/>
    <w:rsid w:val="0092600D"/>
    <w:rsid w:val="00927C7B"/>
    <w:rsid w:val="009307A1"/>
    <w:rsid w:val="00932C8F"/>
    <w:rsid w:val="009345D2"/>
    <w:rsid w:val="00936881"/>
    <w:rsid w:val="009424D3"/>
    <w:rsid w:val="00946079"/>
    <w:rsid w:val="00950AC4"/>
    <w:rsid w:val="009563B3"/>
    <w:rsid w:val="00960A2F"/>
    <w:rsid w:val="00964AC1"/>
    <w:rsid w:val="0097490C"/>
    <w:rsid w:val="00975E3C"/>
    <w:rsid w:val="00986E86"/>
    <w:rsid w:val="00995D5A"/>
    <w:rsid w:val="00996DE7"/>
    <w:rsid w:val="009A1143"/>
    <w:rsid w:val="009A4547"/>
    <w:rsid w:val="009A5379"/>
    <w:rsid w:val="009A5ED6"/>
    <w:rsid w:val="009B1F45"/>
    <w:rsid w:val="009B7588"/>
    <w:rsid w:val="009C7E5F"/>
    <w:rsid w:val="009D0A63"/>
    <w:rsid w:val="009D5C09"/>
    <w:rsid w:val="009E0D00"/>
    <w:rsid w:val="009E509B"/>
    <w:rsid w:val="00A10335"/>
    <w:rsid w:val="00A10C58"/>
    <w:rsid w:val="00A156BA"/>
    <w:rsid w:val="00A228BC"/>
    <w:rsid w:val="00A250BF"/>
    <w:rsid w:val="00A319FC"/>
    <w:rsid w:val="00A3736E"/>
    <w:rsid w:val="00A40F96"/>
    <w:rsid w:val="00A46C8A"/>
    <w:rsid w:val="00A47439"/>
    <w:rsid w:val="00A504EB"/>
    <w:rsid w:val="00A50A5A"/>
    <w:rsid w:val="00A5113E"/>
    <w:rsid w:val="00A52CEC"/>
    <w:rsid w:val="00A54BEE"/>
    <w:rsid w:val="00A56F1A"/>
    <w:rsid w:val="00A61152"/>
    <w:rsid w:val="00A73F18"/>
    <w:rsid w:val="00A744DC"/>
    <w:rsid w:val="00A74690"/>
    <w:rsid w:val="00A753E5"/>
    <w:rsid w:val="00A77120"/>
    <w:rsid w:val="00A8160C"/>
    <w:rsid w:val="00A82EAC"/>
    <w:rsid w:val="00A83CC8"/>
    <w:rsid w:val="00A85482"/>
    <w:rsid w:val="00A8594B"/>
    <w:rsid w:val="00A8604D"/>
    <w:rsid w:val="00A92F78"/>
    <w:rsid w:val="00A96DD0"/>
    <w:rsid w:val="00A97046"/>
    <w:rsid w:val="00A97EC5"/>
    <w:rsid w:val="00AA2BBE"/>
    <w:rsid w:val="00AA60E0"/>
    <w:rsid w:val="00AB1940"/>
    <w:rsid w:val="00AB3EDF"/>
    <w:rsid w:val="00AC198E"/>
    <w:rsid w:val="00AC23CA"/>
    <w:rsid w:val="00AC4FED"/>
    <w:rsid w:val="00AC52E9"/>
    <w:rsid w:val="00AC5DE0"/>
    <w:rsid w:val="00AC6436"/>
    <w:rsid w:val="00AD4D96"/>
    <w:rsid w:val="00AD50F7"/>
    <w:rsid w:val="00AE3235"/>
    <w:rsid w:val="00AE3E9C"/>
    <w:rsid w:val="00AE6136"/>
    <w:rsid w:val="00AF21F9"/>
    <w:rsid w:val="00B04473"/>
    <w:rsid w:val="00B05D73"/>
    <w:rsid w:val="00B12206"/>
    <w:rsid w:val="00B145B2"/>
    <w:rsid w:val="00B15813"/>
    <w:rsid w:val="00B24387"/>
    <w:rsid w:val="00B30C71"/>
    <w:rsid w:val="00B336EC"/>
    <w:rsid w:val="00B36FE7"/>
    <w:rsid w:val="00B37753"/>
    <w:rsid w:val="00B44A17"/>
    <w:rsid w:val="00B4604E"/>
    <w:rsid w:val="00B46727"/>
    <w:rsid w:val="00B46992"/>
    <w:rsid w:val="00B50138"/>
    <w:rsid w:val="00B517BD"/>
    <w:rsid w:val="00B57407"/>
    <w:rsid w:val="00B63B76"/>
    <w:rsid w:val="00B64E16"/>
    <w:rsid w:val="00B65D49"/>
    <w:rsid w:val="00B66458"/>
    <w:rsid w:val="00B67252"/>
    <w:rsid w:val="00B73718"/>
    <w:rsid w:val="00B77343"/>
    <w:rsid w:val="00B84A00"/>
    <w:rsid w:val="00BB4E51"/>
    <w:rsid w:val="00BB6F04"/>
    <w:rsid w:val="00BC07DF"/>
    <w:rsid w:val="00BC0866"/>
    <w:rsid w:val="00BC25C3"/>
    <w:rsid w:val="00BC3C72"/>
    <w:rsid w:val="00BC5391"/>
    <w:rsid w:val="00BC6652"/>
    <w:rsid w:val="00BD22BB"/>
    <w:rsid w:val="00BD3496"/>
    <w:rsid w:val="00BD5F13"/>
    <w:rsid w:val="00BD7FE8"/>
    <w:rsid w:val="00C03BCE"/>
    <w:rsid w:val="00C04BA8"/>
    <w:rsid w:val="00C063D2"/>
    <w:rsid w:val="00C073E2"/>
    <w:rsid w:val="00C075F2"/>
    <w:rsid w:val="00C1160E"/>
    <w:rsid w:val="00C12168"/>
    <w:rsid w:val="00C121CF"/>
    <w:rsid w:val="00C12205"/>
    <w:rsid w:val="00C131B1"/>
    <w:rsid w:val="00C1419A"/>
    <w:rsid w:val="00C20296"/>
    <w:rsid w:val="00C21D35"/>
    <w:rsid w:val="00C25EA8"/>
    <w:rsid w:val="00C26390"/>
    <w:rsid w:val="00C27A47"/>
    <w:rsid w:val="00C30771"/>
    <w:rsid w:val="00C31DEC"/>
    <w:rsid w:val="00C31E11"/>
    <w:rsid w:val="00C35AEF"/>
    <w:rsid w:val="00C41EE3"/>
    <w:rsid w:val="00C442D8"/>
    <w:rsid w:val="00C46DE1"/>
    <w:rsid w:val="00C56ECE"/>
    <w:rsid w:val="00C608A8"/>
    <w:rsid w:val="00C612C2"/>
    <w:rsid w:val="00C625EF"/>
    <w:rsid w:val="00C73834"/>
    <w:rsid w:val="00C755C4"/>
    <w:rsid w:val="00C81F59"/>
    <w:rsid w:val="00C874DE"/>
    <w:rsid w:val="00C90E5C"/>
    <w:rsid w:val="00C90EA5"/>
    <w:rsid w:val="00CA11E5"/>
    <w:rsid w:val="00CA40B5"/>
    <w:rsid w:val="00CA4AF2"/>
    <w:rsid w:val="00CA7A04"/>
    <w:rsid w:val="00CB03F7"/>
    <w:rsid w:val="00CB1DA1"/>
    <w:rsid w:val="00CB4EA6"/>
    <w:rsid w:val="00CC0C70"/>
    <w:rsid w:val="00CC7343"/>
    <w:rsid w:val="00CD1263"/>
    <w:rsid w:val="00CE5E93"/>
    <w:rsid w:val="00CE6178"/>
    <w:rsid w:val="00CE7090"/>
    <w:rsid w:val="00CF040F"/>
    <w:rsid w:val="00CF1142"/>
    <w:rsid w:val="00CF12C9"/>
    <w:rsid w:val="00CF4DEB"/>
    <w:rsid w:val="00D03FA8"/>
    <w:rsid w:val="00D07D5A"/>
    <w:rsid w:val="00D16325"/>
    <w:rsid w:val="00D167C3"/>
    <w:rsid w:val="00D24645"/>
    <w:rsid w:val="00D26253"/>
    <w:rsid w:val="00D30A9E"/>
    <w:rsid w:val="00D31277"/>
    <w:rsid w:val="00D354F0"/>
    <w:rsid w:val="00D36D75"/>
    <w:rsid w:val="00D37296"/>
    <w:rsid w:val="00D439CA"/>
    <w:rsid w:val="00D545DB"/>
    <w:rsid w:val="00D55CA4"/>
    <w:rsid w:val="00D57AAC"/>
    <w:rsid w:val="00D603D7"/>
    <w:rsid w:val="00D70BE9"/>
    <w:rsid w:val="00D70CE6"/>
    <w:rsid w:val="00D70E74"/>
    <w:rsid w:val="00D751CB"/>
    <w:rsid w:val="00D76F2D"/>
    <w:rsid w:val="00D7754C"/>
    <w:rsid w:val="00D77C37"/>
    <w:rsid w:val="00D82CD1"/>
    <w:rsid w:val="00D862C6"/>
    <w:rsid w:val="00D8657C"/>
    <w:rsid w:val="00D90A41"/>
    <w:rsid w:val="00D9499F"/>
    <w:rsid w:val="00D94B3F"/>
    <w:rsid w:val="00D950C0"/>
    <w:rsid w:val="00D97AD0"/>
    <w:rsid w:val="00DA4164"/>
    <w:rsid w:val="00DB1445"/>
    <w:rsid w:val="00DB3528"/>
    <w:rsid w:val="00DB4D34"/>
    <w:rsid w:val="00DC57F0"/>
    <w:rsid w:val="00DD14B9"/>
    <w:rsid w:val="00DD3CFC"/>
    <w:rsid w:val="00DD662C"/>
    <w:rsid w:val="00DD75ED"/>
    <w:rsid w:val="00DD790D"/>
    <w:rsid w:val="00DE5C37"/>
    <w:rsid w:val="00DE718E"/>
    <w:rsid w:val="00DF05C8"/>
    <w:rsid w:val="00DF505A"/>
    <w:rsid w:val="00DF6F32"/>
    <w:rsid w:val="00E00473"/>
    <w:rsid w:val="00E01CFB"/>
    <w:rsid w:val="00E02D5A"/>
    <w:rsid w:val="00E061D5"/>
    <w:rsid w:val="00E156FF"/>
    <w:rsid w:val="00E2075D"/>
    <w:rsid w:val="00E21000"/>
    <w:rsid w:val="00E24DB4"/>
    <w:rsid w:val="00E279EF"/>
    <w:rsid w:val="00E27D27"/>
    <w:rsid w:val="00E27E1D"/>
    <w:rsid w:val="00E32F07"/>
    <w:rsid w:val="00E3452B"/>
    <w:rsid w:val="00E35CE1"/>
    <w:rsid w:val="00E3740D"/>
    <w:rsid w:val="00E41FCC"/>
    <w:rsid w:val="00E43826"/>
    <w:rsid w:val="00E44C4B"/>
    <w:rsid w:val="00E45AAE"/>
    <w:rsid w:val="00E52F47"/>
    <w:rsid w:val="00E56CB2"/>
    <w:rsid w:val="00E63399"/>
    <w:rsid w:val="00E66B60"/>
    <w:rsid w:val="00E7041B"/>
    <w:rsid w:val="00E76C3D"/>
    <w:rsid w:val="00E8534D"/>
    <w:rsid w:val="00E86361"/>
    <w:rsid w:val="00E93AC0"/>
    <w:rsid w:val="00E93FC7"/>
    <w:rsid w:val="00E94DE4"/>
    <w:rsid w:val="00EA3C3E"/>
    <w:rsid w:val="00EA3E1F"/>
    <w:rsid w:val="00EA437C"/>
    <w:rsid w:val="00EA7893"/>
    <w:rsid w:val="00EB1D14"/>
    <w:rsid w:val="00EB5480"/>
    <w:rsid w:val="00EC4839"/>
    <w:rsid w:val="00ED3202"/>
    <w:rsid w:val="00ED4294"/>
    <w:rsid w:val="00ED6920"/>
    <w:rsid w:val="00EE3245"/>
    <w:rsid w:val="00EE4634"/>
    <w:rsid w:val="00EF0000"/>
    <w:rsid w:val="00EF03EA"/>
    <w:rsid w:val="00EF0F1A"/>
    <w:rsid w:val="00EF4075"/>
    <w:rsid w:val="00F01124"/>
    <w:rsid w:val="00F01F47"/>
    <w:rsid w:val="00F0297C"/>
    <w:rsid w:val="00F029FC"/>
    <w:rsid w:val="00F0459E"/>
    <w:rsid w:val="00F04D4D"/>
    <w:rsid w:val="00F104DE"/>
    <w:rsid w:val="00F22EFD"/>
    <w:rsid w:val="00F34F4D"/>
    <w:rsid w:val="00F36080"/>
    <w:rsid w:val="00F3625A"/>
    <w:rsid w:val="00F36FF5"/>
    <w:rsid w:val="00F41BCA"/>
    <w:rsid w:val="00F43D3F"/>
    <w:rsid w:val="00F45188"/>
    <w:rsid w:val="00F46D2E"/>
    <w:rsid w:val="00F5024E"/>
    <w:rsid w:val="00F5111C"/>
    <w:rsid w:val="00F65D0B"/>
    <w:rsid w:val="00F7090F"/>
    <w:rsid w:val="00F73212"/>
    <w:rsid w:val="00F804AD"/>
    <w:rsid w:val="00F818E8"/>
    <w:rsid w:val="00F914F0"/>
    <w:rsid w:val="00F92E91"/>
    <w:rsid w:val="00F939AA"/>
    <w:rsid w:val="00F975D7"/>
    <w:rsid w:val="00FA1988"/>
    <w:rsid w:val="00FA1A5E"/>
    <w:rsid w:val="00FB314F"/>
    <w:rsid w:val="00FB3A38"/>
    <w:rsid w:val="00FB48FB"/>
    <w:rsid w:val="00FC0478"/>
    <w:rsid w:val="00FC6B8F"/>
    <w:rsid w:val="00FD56F8"/>
    <w:rsid w:val="00FE7547"/>
    <w:rsid w:val="00FF00E5"/>
    <w:rsid w:val="00FF033D"/>
    <w:rsid w:val="00FF45FF"/>
    <w:rsid w:val="00FF6955"/>
    <w:rsid w:val="04536366"/>
    <w:rsid w:val="08D54731"/>
    <w:rsid w:val="0FEB3B7F"/>
    <w:rsid w:val="15851F2B"/>
    <w:rsid w:val="1EA31F21"/>
    <w:rsid w:val="20131796"/>
    <w:rsid w:val="28776ED7"/>
    <w:rsid w:val="2F952FE4"/>
    <w:rsid w:val="32A54894"/>
    <w:rsid w:val="3CBF939A"/>
    <w:rsid w:val="3DF960C5"/>
    <w:rsid w:val="40943C23"/>
    <w:rsid w:val="43B52169"/>
    <w:rsid w:val="4AE25FF8"/>
    <w:rsid w:val="4C071011"/>
    <w:rsid w:val="52C344EE"/>
    <w:rsid w:val="55B23BE5"/>
    <w:rsid w:val="56F473AC"/>
    <w:rsid w:val="59865DDA"/>
    <w:rsid w:val="59D731BA"/>
    <w:rsid w:val="5A386D5F"/>
    <w:rsid w:val="5A853B88"/>
    <w:rsid w:val="64A0263A"/>
    <w:rsid w:val="64AE2222"/>
    <w:rsid w:val="68FC665C"/>
    <w:rsid w:val="6C280E80"/>
    <w:rsid w:val="6C95475B"/>
    <w:rsid w:val="714F53C4"/>
    <w:rsid w:val="72FD1309"/>
    <w:rsid w:val="76EB0014"/>
    <w:rsid w:val="77CC14BF"/>
    <w:rsid w:val="77CF4BF2"/>
    <w:rsid w:val="7A0F0008"/>
    <w:rsid w:val="7BD6680D"/>
    <w:rsid w:val="9AF73F56"/>
    <w:rsid w:val="D3FF1743"/>
    <w:rsid w:val="F7B992D7"/>
    <w:rsid w:val="FF7DD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/>
      <w:b/>
      <w:bCs/>
      <w:sz w:val="21"/>
      <w:szCs w:val="24"/>
    </w:rPr>
  </w:style>
  <w:style w:type="paragraph" w:styleId="3">
    <w:name w:val="Body Text Indent"/>
    <w:basedOn w:val="1"/>
    <w:link w:val="17"/>
    <w:autoRedefine/>
    <w:qFormat/>
    <w:uiPriority w:val="0"/>
    <w:pPr>
      <w:spacing w:line="580" w:lineRule="exact"/>
      <w:ind w:firstLine="646"/>
    </w:pPr>
    <w:rPr>
      <w:szCs w:val="20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link w:val="19"/>
    <w:autoRedefine/>
    <w:qFormat/>
    <w:uiPriority w:val="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5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正文文本缩进 Char"/>
    <w:link w:val="3"/>
    <w:autoRedefine/>
    <w:qFormat/>
    <w:uiPriority w:val="0"/>
    <w:rPr>
      <w:rFonts w:eastAsia="仿宋_GB2312"/>
      <w:kern w:val="2"/>
      <w:sz w:val="32"/>
    </w:rPr>
  </w:style>
  <w:style w:type="character" w:customStyle="1" w:styleId="18">
    <w:name w:val="apple-style-span"/>
    <w:basedOn w:val="12"/>
    <w:autoRedefine/>
    <w:qFormat/>
    <w:uiPriority w:val="0"/>
  </w:style>
  <w:style w:type="character" w:customStyle="1" w:styleId="19">
    <w:name w:val="标题 Char"/>
    <w:basedOn w:val="12"/>
    <w:link w:val="9"/>
    <w:autoRedefine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0F634-04A2-496C-910D-B9B6B92FB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jxssft</Company>
  <Pages>4</Pages>
  <Words>221</Words>
  <Characters>1264</Characters>
  <Lines>10</Lines>
  <Paragraphs>2</Paragraphs>
  <TotalTime>20</TotalTime>
  <ScaleCrop>false</ScaleCrop>
  <LinksUpToDate>false</LinksUpToDate>
  <CharactersWithSpaces>1483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2023-04-13T06:13:00Z</dcterms:created>
  <dc:creator>Administrator</dc:creator>
  <cp:lastModifiedBy>微信用户</cp:lastModifiedBy>
  <cp:lastPrinted>2023-04-13T06:09:00Z</cp:lastPrinted>
  <dcterms:modified xsi:type="dcterms:W3CDTF">2024-04-25T04:01:54Z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8918C28CBE7041CD91749FAA784C090A_12</vt:lpwstr>
  </property>
</Properties>
</file>